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E669" w14:textId="4E6D949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044A34E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DDCEEFE" w14:textId="7904F609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AF352F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0FC95507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9CF9D5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CD434D3" w14:textId="1C392F63" w:rsidR="007F4679" w:rsidRPr="00417D5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417D53">
        <w:rPr>
          <w:rFonts w:asciiTheme="minorHAnsi" w:hAnsiTheme="minorHAnsi" w:cs="Arial"/>
          <w:b/>
          <w:iCs/>
          <w:lang w:val="en-ZA"/>
        </w:rPr>
        <w:t>(</w:t>
      </w:r>
      <w:r w:rsidR="00417D53" w:rsidRPr="00417D53">
        <w:rPr>
          <w:rFonts w:asciiTheme="minorHAnsi" w:hAnsiTheme="minorHAnsi" w:cs="Arial"/>
          <w:b/>
          <w:iCs/>
          <w:lang w:val="en-ZA"/>
        </w:rPr>
        <w:t>THE STANDARD BANK OF SOUTH AFRICA LIMITED</w:t>
      </w:r>
      <w:r w:rsidRPr="00417D53">
        <w:rPr>
          <w:rFonts w:asciiTheme="minorHAnsi" w:hAnsiTheme="minorHAnsi" w:cs="Arial"/>
          <w:b/>
          <w:iCs/>
          <w:lang w:val="en-ZA"/>
        </w:rPr>
        <w:t xml:space="preserve"> –</w:t>
      </w:r>
      <w:r w:rsidR="00417D53">
        <w:rPr>
          <w:rFonts w:asciiTheme="minorHAnsi" w:hAnsiTheme="minorHAnsi" w:cs="Arial"/>
          <w:b/>
          <w:iCs/>
          <w:lang w:val="en-ZA"/>
        </w:rPr>
        <w:t xml:space="preserve"> </w:t>
      </w:r>
      <w:r w:rsidRPr="00417D53">
        <w:rPr>
          <w:rFonts w:asciiTheme="minorHAnsi" w:hAnsiTheme="minorHAnsi" w:cs="Arial"/>
          <w:b/>
          <w:iCs/>
          <w:lang w:val="en-ZA"/>
        </w:rPr>
        <w:t>“CLN769”)</w:t>
      </w:r>
    </w:p>
    <w:p w14:paraId="23FB662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E8AEEC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2F68DB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37A6E45E" w14:textId="62AB0E14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17D53" w:rsidRPr="00417D53">
        <w:rPr>
          <w:rFonts w:asciiTheme="minorHAnsi" w:hAnsiTheme="minorHAnsi" w:cs="Arial"/>
          <w:b/>
          <w:iCs/>
          <w:lang w:val="en-ZA"/>
        </w:rPr>
        <w:t xml:space="preserve">THE STANDARD BANK OF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893C9E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8B5A85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08E4E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2C41779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694917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CLN769</w:t>
      </w:r>
    </w:p>
    <w:p w14:paraId="6C9DB7B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799D720B" w14:textId="446BBA9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82D015D" w14:textId="59D4C696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17D53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17D53">
        <w:rPr>
          <w:rFonts w:asciiTheme="minorHAnsi" w:hAnsiTheme="minorHAnsi" w:cs="Arial"/>
          <w:lang w:val="en-ZA"/>
        </w:rPr>
        <w:t>27 Sept 2021</w:t>
      </w:r>
      <w:r>
        <w:rPr>
          <w:rFonts w:asciiTheme="minorHAnsi" w:hAnsiTheme="minorHAnsi" w:cs="Arial"/>
          <w:lang w:val="en-ZA"/>
        </w:rPr>
        <w:t xml:space="preserve"> of </w:t>
      </w:r>
      <w:r w:rsidR="00417D53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417D53">
        <w:rPr>
          <w:rFonts w:asciiTheme="minorHAnsi" w:hAnsiTheme="minorHAnsi" w:cs="Arial"/>
          <w:lang w:val="en-ZA"/>
        </w:rPr>
        <w:t>255</w:t>
      </w:r>
      <w:r>
        <w:rPr>
          <w:rFonts w:asciiTheme="minorHAnsi" w:hAnsiTheme="minorHAnsi" w:cs="Arial"/>
          <w:lang w:val="en-ZA"/>
        </w:rPr>
        <w:t>bps)</w:t>
      </w:r>
    </w:p>
    <w:p w14:paraId="619A1FE1" w14:textId="42CCEF0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17D53">
        <w:rPr>
          <w:rFonts w:asciiTheme="minorHAnsi" w:hAnsiTheme="minorHAnsi" w:cs="Arial"/>
          <w:lang w:val="en-ZA"/>
        </w:rPr>
        <w:t>Floating</w:t>
      </w:r>
    </w:p>
    <w:p w14:paraId="70C5E56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2FFC65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September 2026</w:t>
      </w:r>
    </w:p>
    <w:p w14:paraId="5968CA8D" w14:textId="67E8F6A5" w:rsidR="007F4679" w:rsidRPr="003633C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633CB">
        <w:rPr>
          <w:rFonts w:asciiTheme="minorHAnsi" w:hAnsiTheme="minorHAnsi" w:cs="Arial"/>
          <w:b/>
          <w:lang w:val="en-ZA"/>
        </w:rPr>
        <w:t>Books Close</w:t>
      </w:r>
      <w:r w:rsidR="00417D53" w:rsidRPr="003633CB">
        <w:rPr>
          <w:rFonts w:asciiTheme="minorHAnsi" w:hAnsiTheme="minorHAnsi" w:cs="Arial"/>
          <w:b/>
          <w:lang w:val="en-ZA"/>
        </w:rPr>
        <w:t xml:space="preserve"> Date</w:t>
      </w:r>
      <w:r w:rsidRPr="003633CB">
        <w:rPr>
          <w:rFonts w:asciiTheme="minorHAnsi" w:hAnsiTheme="minorHAnsi" w:cs="Arial"/>
          <w:b/>
          <w:lang w:val="en-ZA"/>
        </w:rPr>
        <w:tab/>
      </w:r>
      <w:r w:rsidR="00417D53" w:rsidRPr="003633CB">
        <w:rPr>
          <w:rFonts w:asciiTheme="minorHAnsi" w:hAnsiTheme="minorHAnsi" w:cs="Arial"/>
          <w:bCs/>
          <w:lang w:val="en-ZA"/>
        </w:rPr>
        <w:t>8</w:t>
      </w:r>
      <w:r w:rsidRPr="003633CB">
        <w:rPr>
          <w:rFonts w:asciiTheme="minorHAnsi" w:hAnsiTheme="minorHAnsi" w:cs="Arial"/>
          <w:lang w:val="en-ZA"/>
        </w:rPr>
        <w:t xml:space="preserve"> March, </w:t>
      </w:r>
      <w:r w:rsidR="00417D53" w:rsidRPr="003633CB">
        <w:rPr>
          <w:rFonts w:asciiTheme="minorHAnsi" w:hAnsiTheme="minorHAnsi" w:cs="Arial"/>
          <w:lang w:val="en-ZA"/>
        </w:rPr>
        <w:t>8</w:t>
      </w:r>
      <w:r w:rsidRPr="003633CB">
        <w:rPr>
          <w:rFonts w:asciiTheme="minorHAnsi" w:hAnsiTheme="minorHAnsi" w:cs="Arial"/>
          <w:lang w:val="en-ZA"/>
        </w:rPr>
        <w:t xml:space="preserve"> June, </w:t>
      </w:r>
      <w:r w:rsidR="00417D53" w:rsidRPr="003633CB">
        <w:rPr>
          <w:rFonts w:asciiTheme="minorHAnsi" w:hAnsiTheme="minorHAnsi" w:cs="Arial"/>
          <w:lang w:val="en-ZA"/>
        </w:rPr>
        <w:t>8</w:t>
      </w:r>
      <w:r w:rsidRPr="003633CB">
        <w:rPr>
          <w:rFonts w:asciiTheme="minorHAnsi" w:hAnsiTheme="minorHAnsi" w:cs="Arial"/>
          <w:lang w:val="en-ZA"/>
        </w:rPr>
        <w:t xml:space="preserve"> September, </w:t>
      </w:r>
      <w:r w:rsidR="00417D53" w:rsidRPr="003633CB">
        <w:rPr>
          <w:rFonts w:asciiTheme="minorHAnsi" w:hAnsiTheme="minorHAnsi" w:cs="Arial"/>
          <w:lang w:val="en-ZA"/>
        </w:rPr>
        <w:t xml:space="preserve">8 </w:t>
      </w:r>
      <w:r w:rsidRPr="003633CB">
        <w:rPr>
          <w:rFonts w:asciiTheme="minorHAnsi" w:hAnsiTheme="minorHAnsi" w:cs="Arial"/>
          <w:lang w:val="en-ZA"/>
        </w:rPr>
        <w:t>December</w:t>
      </w:r>
    </w:p>
    <w:p w14:paraId="242F6010" w14:textId="77777777" w:rsidR="007F4679" w:rsidRPr="003633CB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633CB">
        <w:rPr>
          <w:rFonts w:asciiTheme="minorHAnsi" w:hAnsiTheme="minorHAnsi" w:cs="Arial"/>
          <w:b/>
          <w:lang w:val="en-ZA"/>
        </w:rPr>
        <w:t>Interest Payment Date(s)</w:t>
      </w:r>
      <w:r w:rsidR="007F4679" w:rsidRPr="003633CB">
        <w:rPr>
          <w:rFonts w:asciiTheme="minorHAnsi" w:hAnsiTheme="minorHAnsi" w:cs="Arial"/>
          <w:b/>
          <w:lang w:val="en-ZA"/>
        </w:rPr>
        <w:tab/>
      </w:r>
      <w:r w:rsidRPr="003633CB">
        <w:rPr>
          <w:rFonts w:asciiTheme="minorHAnsi" w:hAnsiTheme="minorHAnsi" w:cs="Arial"/>
          <w:lang w:val="en-ZA"/>
        </w:rPr>
        <w:t>23 March, 23 June, 23 September, 23 December</w:t>
      </w:r>
    </w:p>
    <w:p w14:paraId="4884FB50" w14:textId="4DAB738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633CB">
        <w:rPr>
          <w:rFonts w:asciiTheme="minorHAnsi" w:hAnsiTheme="minorHAnsi" w:cs="Arial"/>
          <w:b/>
          <w:lang w:val="en-ZA"/>
        </w:rPr>
        <w:t>Last Day to Register</w:t>
      </w:r>
      <w:r w:rsidRPr="003633CB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3633CB">
        <w:rPr>
          <w:rFonts w:asciiTheme="minorHAnsi" w:hAnsiTheme="minorHAnsi" w:cs="Arial"/>
          <w:lang w:val="en-ZA"/>
        </w:rPr>
        <w:t>By</w:t>
      </w:r>
      <w:proofErr w:type="gramEnd"/>
      <w:r w:rsidR="004D5A76" w:rsidRPr="003633CB">
        <w:rPr>
          <w:rFonts w:asciiTheme="minorHAnsi" w:hAnsiTheme="minorHAnsi" w:cs="Arial"/>
          <w:lang w:val="en-ZA"/>
        </w:rPr>
        <w:t xml:space="preserve"> 17:00 on</w:t>
      </w:r>
      <w:r w:rsidR="004D5A76" w:rsidRPr="003633CB">
        <w:rPr>
          <w:rFonts w:asciiTheme="minorHAnsi" w:hAnsiTheme="minorHAnsi" w:cs="Arial"/>
          <w:b/>
          <w:lang w:val="en-ZA"/>
        </w:rPr>
        <w:t xml:space="preserve"> </w:t>
      </w:r>
      <w:r w:rsidR="00417D53" w:rsidRPr="003633CB">
        <w:rPr>
          <w:rFonts w:asciiTheme="minorHAnsi" w:hAnsiTheme="minorHAnsi" w:cs="Arial"/>
          <w:lang w:val="en-ZA"/>
        </w:rPr>
        <w:t>7</w:t>
      </w:r>
      <w:r w:rsidRPr="003633CB">
        <w:rPr>
          <w:rFonts w:asciiTheme="minorHAnsi" w:hAnsiTheme="minorHAnsi" w:cs="Arial"/>
          <w:lang w:val="en-ZA"/>
        </w:rPr>
        <w:t xml:space="preserve"> March, </w:t>
      </w:r>
      <w:r w:rsidR="00417D53" w:rsidRPr="003633CB">
        <w:rPr>
          <w:rFonts w:asciiTheme="minorHAnsi" w:hAnsiTheme="minorHAnsi" w:cs="Arial"/>
          <w:lang w:val="en-ZA"/>
        </w:rPr>
        <w:t xml:space="preserve">7 </w:t>
      </w:r>
      <w:r w:rsidRPr="003633CB">
        <w:rPr>
          <w:rFonts w:asciiTheme="minorHAnsi" w:hAnsiTheme="minorHAnsi" w:cs="Arial"/>
          <w:lang w:val="en-ZA"/>
        </w:rPr>
        <w:t xml:space="preserve">June, </w:t>
      </w:r>
      <w:r w:rsidR="00417D53" w:rsidRPr="003633CB">
        <w:rPr>
          <w:rFonts w:asciiTheme="minorHAnsi" w:hAnsiTheme="minorHAnsi" w:cs="Arial"/>
          <w:lang w:val="en-ZA"/>
        </w:rPr>
        <w:t>7</w:t>
      </w:r>
      <w:r w:rsidRPr="003633CB">
        <w:rPr>
          <w:rFonts w:asciiTheme="minorHAnsi" w:hAnsiTheme="minorHAnsi" w:cs="Arial"/>
          <w:lang w:val="en-ZA"/>
        </w:rPr>
        <w:t xml:space="preserve"> September, </w:t>
      </w:r>
      <w:r w:rsidR="00417D53" w:rsidRPr="003633CB">
        <w:rPr>
          <w:rFonts w:asciiTheme="minorHAnsi" w:hAnsiTheme="minorHAnsi" w:cs="Arial"/>
          <w:lang w:val="en-ZA"/>
        </w:rPr>
        <w:t>7</w:t>
      </w:r>
      <w:r w:rsidRPr="003633CB">
        <w:rPr>
          <w:rFonts w:asciiTheme="minorHAnsi" w:hAnsiTheme="minorHAnsi" w:cs="Arial"/>
          <w:lang w:val="en-ZA"/>
        </w:rPr>
        <w:t xml:space="preserve"> December</w:t>
      </w:r>
    </w:p>
    <w:p w14:paraId="30A9FA1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03EB150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C925F8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4667511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December 2021</w:t>
      </w:r>
    </w:p>
    <w:p w14:paraId="1BFA872F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ZAG000180274</w:t>
      </w:r>
    </w:p>
    <w:p w14:paraId="7520D8E8" w14:textId="773BC060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66179301" w14:textId="77777777" w:rsidR="00AF352F" w:rsidRDefault="00386EFA" w:rsidP="00AF35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C9D6CCB" w14:textId="0542933F" w:rsidR="007F4679" w:rsidRDefault="00386EFA" w:rsidP="00AF352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4546AD7" w14:textId="47B827DF" w:rsidR="00AF352F" w:rsidRDefault="00AF352F" w:rsidP="00AF35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975F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https://clientportal.jse.co.za/Content/JSEPricingSupplementsItems/CLN769%20PricingSupplement2709.pdf</w:t>
        </w:r>
      </w:hyperlink>
    </w:p>
    <w:p w14:paraId="7F7C31A7" w14:textId="77777777" w:rsidR="00AF352F" w:rsidRPr="00F64748" w:rsidRDefault="00AF352F" w:rsidP="00AF352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E63767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DC37A6D" w14:textId="538707A6" w:rsidR="00417D53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70864E7" w14:textId="77777777" w:rsidR="00417D53" w:rsidRPr="00F64748" w:rsidRDefault="00417D53" w:rsidP="00417D53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1813EC5B" w14:textId="77777777" w:rsidR="00417D53" w:rsidRPr="00F64748" w:rsidRDefault="00417D53" w:rsidP="00417D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177F18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D4B4" w14:textId="77777777" w:rsidR="00465BD2" w:rsidRDefault="00465BD2">
      <w:r>
        <w:separator/>
      </w:r>
    </w:p>
  </w:endnote>
  <w:endnote w:type="continuationSeparator" w:id="0">
    <w:p w14:paraId="13FA734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13C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B4C25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4903F8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CE2C3B0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308B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3E4F4B6" w14:textId="77777777">
      <w:tc>
        <w:tcPr>
          <w:tcW w:w="1335" w:type="dxa"/>
        </w:tcPr>
        <w:p w14:paraId="31F304B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308872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93565C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08EDD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18CD09E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66B9" w14:textId="77777777" w:rsidR="00465BD2" w:rsidRDefault="00465BD2">
      <w:r>
        <w:separator/>
      </w:r>
    </w:p>
  </w:footnote>
  <w:footnote w:type="continuationSeparator" w:id="0">
    <w:p w14:paraId="390CDFD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421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E3D20D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9116" w14:textId="77777777" w:rsidR="001D1A44" w:rsidRDefault="003633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35469C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D0FB240" w14:textId="77777777" w:rsidR="001D1A44" w:rsidRDefault="001D1A44" w:rsidP="00EF6146">
                <w:pPr>
                  <w:jc w:val="right"/>
                </w:pPr>
              </w:p>
              <w:p w14:paraId="7E35F326" w14:textId="77777777" w:rsidR="001D1A44" w:rsidRDefault="001D1A44" w:rsidP="00EF6146">
                <w:pPr>
                  <w:jc w:val="right"/>
                </w:pPr>
              </w:p>
              <w:p w14:paraId="76BDF7F4" w14:textId="77777777" w:rsidR="001D1A44" w:rsidRDefault="001D1A44" w:rsidP="00EF6146">
                <w:pPr>
                  <w:jc w:val="right"/>
                </w:pPr>
              </w:p>
              <w:p w14:paraId="70DE5548" w14:textId="77777777" w:rsidR="001D1A44" w:rsidRDefault="001D1A44" w:rsidP="00EF6146">
                <w:pPr>
                  <w:jc w:val="right"/>
                </w:pPr>
              </w:p>
              <w:p w14:paraId="1C7A9EEC" w14:textId="77777777" w:rsidR="001D1A44" w:rsidRDefault="001D1A44" w:rsidP="00EF6146">
                <w:pPr>
                  <w:jc w:val="right"/>
                </w:pPr>
              </w:p>
              <w:p w14:paraId="272F8FA3" w14:textId="77777777" w:rsidR="001D1A44" w:rsidRDefault="001D1A44" w:rsidP="00EF6146">
                <w:pPr>
                  <w:jc w:val="right"/>
                </w:pPr>
              </w:p>
              <w:p w14:paraId="66A63A2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ECE1C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10DCA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CCD0EF" wp14:editId="03781E3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99D9E14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F41DA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5E9A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504A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41A5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7ED5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BEC022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15C562B" w14:textId="77777777">
      <w:trPr>
        <w:trHeight w:hRule="exact" w:val="2342"/>
        <w:jc w:val="right"/>
      </w:trPr>
      <w:tc>
        <w:tcPr>
          <w:tcW w:w="9752" w:type="dxa"/>
        </w:tcPr>
        <w:p w14:paraId="78DDD5B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E62B28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B677EB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1DED" w14:textId="77777777" w:rsidR="001D1A44" w:rsidRDefault="003633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6BC9D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3CC3EDF" w14:textId="77777777" w:rsidR="001D1A44" w:rsidRDefault="001D1A44" w:rsidP="00BD2E91">
                <w:pPr>
                  <w:jc w:val="right"/>
                </w:pPr>
              </w:p>
              <w:p w14:paraId="0D94D3D8" w14:textId="77777777" w:rsidR="001D1A44" w:rsidRDefault="001D1A44" w:rsidP="00BD2E91">
                <w:pPr>
                  <w:jc w:val="right"/>
                </w:pPr>
              </w:p>
              <w:p w14:paraId="218FCF5A" w14:textId="77777777" w:rsidR="001D1A44" w:rsidRDefault="001D1A44" w:rsidP="00BD2E91">
                <w:pPr>
                  <w:jc w:val="right"/>
                </w:pPr>
              </w:p>
              <w:p w14:paraId="251266EB" w14:textId="77777777" w:rsidR="001D1A44" w:rsidRDefault="001D1A44" w:rsidP="00BD2E91">
                <w:pPr>
                  <w:jc w:val="right"/>
                </w:pPr>
              </w:p>
              <w:p w14:paraId="4E031A30" w14:textId="77777777" w:rsidR="001D1A44" w:rsidRDefault="001D1A44" w:rsidP="00BD2E91">
                <w:pPr>
                  <w:jc w:val="right"/>
                </w:pPr>
              </w:p>
              <w:p w14:paraId="681094F4" w14:textId="77777777" w:rsidR="001D1A44" w:rsidRDefault="001D1A44" w:rsidP="00BD2E91">
                <w:pPr>
                  <w:jc w:val="right"/>
                </w:pPr>
              </w:p>
              <w:p w14:paraId="5F2F359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817260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1280A12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22B0E93" wp14:editId="38DAEFE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B1BFF44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259CA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BBE7D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8BB4AC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2F817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858F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E9F3A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5F2D3D" w14:textId="77777777">
      <w:trPr>
        <w:trHeight w:hRule="exact" w:val="2342"/>
        <w:jc w:val="right"/>
      </w:trPr>
      <w:tc>
        <w:tcPr>
          <w:tcW w:w="9752" w:type="dxa"/>
        </w:tcPr>
        <w:p w14:paraId="45351B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B574BF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0ADFA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A2A49CB" wp14:editId="635DB5A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340DF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B07E0C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47AA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33CB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17D53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352F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896E945"/>
  <w15:docId w15:val="{BD523A42-8AFD-4008-8DB6-845F0481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F3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69%20PricingSupplement2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6CC3F-1B97-4265-8B31-B2910CA7C964}"/>
</file>

<file path=customXml/itemProps3.xml><?xml version="1.0" encoding="utf-8"?>
<ds:datastoreItem xmlns:ds="http://schemas.openxmlformats.org/officeDocument/2006/customXml" ds:itemID="{3A008DAF-3B01-4082-9C18-CEDB81592925}"/>
</file>

<file path=customXml/itemProps4.xml><?xml version="1.0" encoding="utf-8"?>
<ds:datastoreItem xmlns:ds="http://schemas.openxmlformats.org/officeDocument/2006/customXml" ds:itemID="{A27F94EB-1112-4891-9F36-5BE25A7CD8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2021-09-23T09:49:00Z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2021-09-21T11:44:41Z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f3f1dd27-8ac9-40a3-87f2-dd3922f61476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